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602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</w:rPr>
        <w:t>Гумбатовой Шагибы Гумбат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</w:rPr>
        <w:t>кызы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4rplc-6"/>
          <w:rFonts w:ascii="Times New Roman" w:eastAsia="Times New Roman" w:hAnsi="Times New Roman" w:cs="Times New Roman"/>
        </w:rPr>
        <w:t>...</w:t>
      </w:r>
      <w:r>
        <w:rPr>
          <w:rStyle w:val="cat-PassportDatagrp-33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зарегистрированной по адресу: </w:t>
      </w:r>
      <w:r>
        <w:rPr>
          <w:rStyle w:val="cat-UserDefinedgrp-4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4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Style w:val="cat-ExternalSystemDefinedgrp-4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Гумбатова Ш.Г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19.02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Гумбатова Ш.Г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5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5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5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5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Гумбатова Ш.Г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10.12.2024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Гумбатова Ш.Г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КоАП </w:t>
      </w:r>
      <w:r>
        <w:rPr>
          <w:rStyle w:val="cat-ExternalSystemDefinedgrp-45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21.12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07.03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5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5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5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19.02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07.03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 состава административного правонарушения по ч. 1 ст. 20.25 КоАП </w:t>
      </w:r>
      <w:r>
        <w:rPr>
          <w:rStyle w:val="cat-ExternalSystemDefinedgrp-45rplc-5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Гумбатовой Ш.Г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Гумбатов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Шагиб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Гумбат </w:t>
      </w:r>
      <w:r>
        <w:rPr>
          <w:rFonts w:ascii="Times New Roman" w:eastAsia="Times New Roman" w:hAnsi="Times New Roman" w:cs="Times New Roman"/>
        </w:rPr>
        <w:t xml:space="preserve">кызы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шестьсот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0412365400395006022520177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3rplc-14">
    <w:name w:val="cat-ExternalSystemDefined grp-43 rplc-14"/>
    <w:basedOn w:val="DefaultParagraphFont"/>
  </w:style>
  <w:style w:type="character" w:customStyle="1" w:styleId="cat-UserDefinedgrp-47rplc-17">
    <w:name w:val="cat-UserDefined grp-47 rplc-17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ExternalSystemDefinedgrp-45rplc-26">
    <w:name w:val="cat-ExternalSystemDefined grp-45 rplc-26"/>
    <w:basedOn w:val="DefaultParagraphFont"/>
  </w:style>
  <w:style w:type="character" w:customStyle="1" w:styleId="cat-ExternalSystemDefinedgrp-45rplc-27">
    <w:name w:val="cat-ExternalSystemDefined grp-45 rplc-27"/>
    <w:basedOn w:val="DefaultParagraphFont"/>
  </w:style>
  <w:style w:type="character" w:customStyle="1" w:styleId="cat-ExternalSystemDefinedgrp-45rplc-29">
    <w:name w:val="cat-ExternalSystemDefined grp-45 rplc-29"/>
    <w:basedOn w:val="DefaultParagraphFont"/>
  </w:style>
  <w:style w:type="character" w:customStyle="1" w:styleId="cat-ExternalSystemDefinedgrp-45rplc-30">
    <w:name w:val="cat-ExternalSystemDefined grp-45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ExternalSystemDefinedgrp-45rplc-40">
    <w:name w:val="cat-ExternalSystemDefined grp-45 rplc-40"/>
    <w:basedOn w:val="DefaultParagraphFont"/>
  </w:style>
  <w:style w:type="character" w:customStyle="1" w:styleId="cat-ExternalSystemDefinedgrp-45rplc-45">
    <w:name w:val="cat-ExternalSystemDefined grp-45 rplc-45"/>
    <w:basedOn w:val="DefaultParagraphFont"/>
  </w:style>
  <w:style w:type="character" w:customStyle="1" w:styleId="cat-ExternalSystemDefinedgrp-45rplc-46">
    <w:name w:val="cat-ExternalSystemDefined grp-45 rplc-46"/>
    <w:basedOn w:val="DefaultParagraphFont"/>
  </w:style>
  <w:style w:type="character" w:customStyle="1" w:styleId="cat-ExternalSystemDefinedgrp-45rplc-47">
    <w:name w:val="cat-ExternalSystemDefined grp-45 rplc-47"/>
    <w:basedOn w:val="DefaultParagraphFont"/>
  </w:style>
  <w:style w:type="character" w:customStyle="1" w:styleId="cat-ExternalSystemDefinedgrp-45rplc-52">
    <w:name w:val="cat-ExternalSystemDefined grp-45 rplc-52"/>
    <w:basedOn w:val="DefaultParagraphFont"/>
  </w:style>
  <w:style w:type="character" w:customStyle="1" w:styleId="cat-UserDefinedgrp-50rplc-64">
    <w:name w:val="cat-UserDefined grp-50 rplc-64"/>
    <w:basedOn w:val="DefaultParagraphFont"/>
  </w:style>
  <w:style w:type="character" w:customStyle="1" w:styleId="cat-UserDefinedgrp-51rplc-67">
    <w:name w:val="cat-UserDefined grp-51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